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6BD8" w14:textId="679131EB" w:rsidR="009F6FCA" w:rsidRDefault="00425A48" w:rsidP="00A8033F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___________________________</w:t>
      </w:r>
    </w:p>
    <w:p w14:paraId="4834E15B" w14:textId="53C0631E" w:rsidR="00425A48" w:rsidRDefault="00425A48" w:rsidP="00A8033F">
      <w:pPr>
        <w:spacing w:line="480" w:lineRule="auto"/>
        <w:jc w:val="center"/>
      </w:pPr>
      <w:r>
        <w:t xml:space="preserve">Chapter 18 New Review </w:t>
      </w:r>
    </w:p>
    <w:p w14:paraId="16A76000" w14:textId="27C059A9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Why do nations build empires? </w:t>
      </w:r>
    </w:p>
    <w:p w14:paraId="193C6A69" w14:textId="16F4E396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What was one of the first imperialistic acquisitions of the United States? </w:t>
      </w:r>
    </w:p>
    <w:p w14:paraId="4BCBA2DF" w14:textId="54315009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What did Spain do to Cuba? </w:t>
      </w:r>
    </w:p>
    <w:p w14:paraId="02D84F53" w14:textId="3E637015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goal of Cuban revolutionaries in regards to the United States? </w:t>
      </w:r>
    </w:p>
    <w:p w14:paraId="07CFBADC" w14:textId="5C340B80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What were newspaper reports like right before the Spanish-American War? </w:t>
      </w:r>
    </w:p>
    <w:p w14:paraId="53AA07F0" w14:textId="29CE5C93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What was a major reason why the United States wanted to help Cuba (think business)?</w:t>
      </w:r>
    </w:p>
    <w:p w14:paraId="6CC22B4C" w14:textId="61817906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What was the incident that heightened tensions between the US and Spain and was published in the newspaper?</w:t>
      </w:r>
    </w:p>
    <w:p w14:paraId="3F0CCE32" w14:textId="45F9EDAF" w:rsidR="00425A48" w:rsidRP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evidence show happened to the </w:t>
      </w:r>
      <w:r>
        <w:rPr>
          <w:i/>
          <w:iCs/>
        </w:rPr>
        <w:t>USS Maine?</w:t>
      </w:r>
    </w:p>
    <w:p w14:paraId="202038EE" w14:textId="68FBC918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What part of the US military was the strongest in the Spanish-American War?</w:t>
      </w:r>
    </w:p>
    <w:p w14:paraId="1E5E8592" w14:textId="6CC299CC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What was the Spanish-American war like for the US?</w:t>
      </w:r>
    </w:p>
    <w:p w14:paraId="00932871" w14:textId="3C1035FC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What did most Americans die from in the Spanish-American War?</w:t>
      </w:r>
    </w:p>
    <w:p w14:paraId="54F3D9D0" w14:textId="636BC1BD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How many died from combat during the Battle of Manila Bay?</w:t>
      </w:r>
    </w:p>
    <w:p w14:paraId="37F45796" w14:textId="6BF9B1B7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Who controlled the Panama Canal after its completion?</w:t>
      </w:r>
    </w:p>
    <w:p w14:paraId="65239F3B" w14:textId="4D0E8364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hero of San Juan Hill? </w:t>
      </w:r>
    </w:p>
    <w:p w14:paraId="40D35EC8" w14:textId="300C4462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hero of Manila Bay? </w:t>
      </w:r>
    </w:p>
    <w:p w14:paraId="61A81ECB" w14:textId="6DA3EE4F" w:rsidR="00425A48" w:rsidRP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owner of the </w:t>
      </w:r>
      <w:r w:rsidRPr="00425A48">
        <w:rPr>
          <w:i/>
          <w:iCs/>
        </w:rPr>
        <w:t>New York World?</w:t>
      </w:r>
    </w:p>
    <w:p w14:paraId="44FA4D20" w14:textId="5C9BED18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owner of the </w:t>
      </w:r>
      <w:r>
        <w:rPr>
          <w:i/>
          <w:iCs/>
        </w:rPr>
        <w:t>New York Journal?</w:t>
      </w:r>
    </w:p>
    <w:p w14:paraId="64E3943F" w14:textId="3F9B66C7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Who was the Spanish minister to the United States?</w:t>
      </w:r>
    </w:p>
    <w:p w14:paraId="47C2A7D9" w14:textId="2A61A1C5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Who was the secretary of state who was active in devising American foreign policy at the turn of the century?</w:t>
      </w:r>
    </w:p>
    <w:p w14:paraId="7E87C254" w14:textId="7A77E4AB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Who was the army doctor who identified the source of yellow fever?</w:t>
      </w:r>
    </w:p>
    <w:p w14:paraId="648C5D9E" w14:textId="5890A322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Who was the army engineer who battled mosquitoes in Cuba’s swamps?</w:t>
      </w:r>
    </w:p>
    <w:p w14:paraId="3FCF2CF0" w14:textId="469B3A81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 xml:space="preserve">Who charged up San Juan Hill with his men? </w:t>
      </w:r>
    </w:p>
    <w:p w14:paraId="4C203FA7" w14:textId="337A89F8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>
        <w:t>Who fought for the independence of the Philippines?</w:t>
      </w:r>
    </w:p>
    <w:p w14:paraId="7F0BB91F" w14:textId="4313810C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word denotes America’s policy of staying out of world politics during most of the nineteenth century?</w:t>
      </w:r>
    </w:p>
    <w:p w14:paraId="5E4A8871" w14:textId="24065603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word refers to the acquisition of foreign lands to be used for the benefit of the acquiring country?</w:t>
      </w:r>
    </w:p>
    <w:p w14:paraId="221E871C" w14:textId="705804FF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is the practice of twisting news stories to make them more exciting?</w:t>
      </w:r>
    </w:p>
    <w:p w14:paraId="7BC49149" w14:textId="02E107E1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The Spanish minister to the United States criticized which American president in a private letter that came to national attention?</w:t>
      </w:r>
    </w:p>
    <w:p w14:paraId="0DF7E1FD" w14:textId="5F236CDF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American warship exploded in Havana’s harbor?</w:t>
      </w:r>
    </w:p>
    <w:p w14:paraId="6D148A84" w14:textId="31526560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man served as assistant secretary of the navy, organized an all-volunteer cavalry to fight in the war, and later became president?</w:t>
      </w:r>
    </w:p>
    <w:p w14:paraId="4107D1D7" w14:textId="2FF21752" w:rsidR="00425A48" w:rsidRDefault="00425A48" w:rsidP="00A8033F">
      <w:pPr>
        <w:pStyle w:val="ListParagraph"/>
        <w:numPr>
          <w:ilvl w:val="0"/>
          <w:numId w:val="1"/>
        </w:numPr>
        <w:spacing w:line="480" w:lineRule="auto"/>
      </w:pPr>
      <w:r w:rsidRPr="00425A48">
        <w:t>What was the name given to Theodore Roosevelt’s foreign policy, which involved using military strength to keep foreign nations in line?</w:t>
      </w:r>
    </w:p>
    <w:p w14:paraId="75758285" w14:textId="0C2035AF" w:rsidR="00425A48" w:rsidRDefault="00A8033F" w:rsidP="00A8033F">
      <w:pPr>
        <w:pStyle w:val="ListParagraph"/>
        <w:numPr>
          <w:ilvl w:val="0"/>
          <w:numId w:val="1"/>
        </w:numPr>
        <w:spacing w:line="480" w:lineRule="auto"/>
      </w:pPr>
      <w:r w:rsidRPr="00A8033F">
        <w:t>During what turn-of-the-century uprising did a group of Chinese try to force all foreigners to leave China?</w:t>
      </w:r>
    </w:p>
    <w:p w14:paraId="4AB822E3" w14:textId="230E0FE8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What were three reasons countries practiced imperialism?</w:t>
      </w:r>
    </w:p>
    <w:p w14:paraId="6D84EA9B" w14:textId="0991D973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A great emphasis was placed on foreign missions by what evangelist?</w:t>
      </w:r>
    </w:p>
    <w:p w14:paraId="3B4FD9AF" w14:textId="76167EC5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America’s first ventures in imperialism involved what two places?</w:t>
      </w:r>
    </w:p>
    <w:p w14:paraId="580A4B78" w14:textId="28CF3860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The United States declared that it had no intention of annexing Cuba to its empire in what document?</w:t>
      </w:r>
    </w:p>
    <w:p w14:paraId="30B2776B" w14:textId="6CCDDE61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Where did a decisive naval battle of the Spanish-American War occur?</w:t>
      </w:r>
    </w:p>
    <w:p w14:paraId="30D93297" w14:textId="35BE58DB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 w:rsidRPr="00A8033F">
        <w:t>Which one of the following places became a commonwealth of the United States in 1952?</w:t>
      </w:r>
    </w:p>
    <w:p w14:paraId="626393D0" w14:textId="1385BA4C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 w:rsidRPr="00A8033F">
        <w:lastRenderedPageBreak/>
        <w:t>For more than two years after the Spanish-American War, the United States faced the difficulty of quelling a rebellion in</w:t>
      </w:r>
      <w:r>
        <w:t xml:space="preserve"> what country?</w:t>
      </w:r>
    </w:p>
    <w:p w14:paraId="0C48A498" w14:textId="08A1344E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The United States helped Panama gain its independence from what country?</w:t>
      </w:r>
    </w:p>
    <w:p w14:paraId="2B604830" w14:textId="73E1B523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Who was the president most responsible for the building of the Panama Canal?</w:t>
      </w:r>
    </w:p>
    <w:p w14:paraId="34EEF641" w14:textId="6615942E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What did the Hay-Bunau-Varilla Treaty do?</w:t>
      </w:r>
    </w:p>
    <w:p w14:paraId="64E290B6" w14:textId="3BDD4C94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What policy was instituted during the Taft administration?</w:t>
      </w:r>
    </w:p>
    <w:p w14:paraId="33CF9C0A" w14:textId="070CF49C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>
        <w:t>In the late 1800s, various countries claimed “spheres of influence” in what country?</w:t>
      </w:r>
    </w:p>
    <w:p w14:paraId="1710C7CF" w14:textId="5FC281CE" w:rsidR="00A8033F" w:rsidRDefault="00A8033F" w:rsidP="00A8033F">
      <w:pPr>
        <w:pStyle w:val="ListParagraph"/>
        <w:numPr>
          <w:ilvl w:val="0"/>
          <w:numId w:val="1"/>
        </w:numPr>
        <w:spacing w:line="480" w:lineRule="auto"/>
      </w:pPr>
      <w:r w:rsidRPr="00A8033F">
        <w:t>During the late 1800s and early 1900s, America began to fear the rising power of what Asian country?</w:t>
      </w:r>
    </w:p>
    <w:p w14:paraId="43FAA8B5" w14:textId="50261AAE" w:rsidR="00A8033F" w:rsidRDefault="00A8033F" w:rsidP="00A8033F">
      <w:pPr>
        <w:spacing w:line="480" w:lineRule="auto"/>
      </w:pPr>
      <w:r>
        <w:t xml:space="preserve">Essays: </w:t>
      </w:r>
    </w:p>
    <w:p w14:paraId="60DA5904" w14:textId="70C11215" w:rsidR="00A8033F" w:rsidRDefault="00A8033F" w:rsidP="00A8033F">
      <w:pPr>
        <w:pStyle w:val="ListParagraph"/>
        <w:numPr>
          <w:ilvl w:val="0"/>
          <w:numId w:val="2"/>
        </w:numPr>
        <w:spacing w:line="480" w:lineRule="auto"/>
      </w:pPr>
      <w:r w:rsidRPr="00A8033F">
        <w:t>Define imperialism and state some of its goals. Give at least three goals.</w:t>
      </w:r>
    </w:p>
    <w:p w14:paraId="39DFAB43" w14:textId="1C73AB5E" w:rsidR="00A8033F" w:rsidRDefault="00A8033F" w:rsidP="00A8033F">
      <w:pPr>
        <w:pStyle w:val="ListParagraph"/>
        <w:numPr>
          <w:ilvl w:val="0"/>
          <w:numId w:val="2"/>
        </w:numPr>
        <w:spacing w:line="480" w:lineRule="auto"/>
      </w:pPr>
      <w:r w:rsidRPr="00A8033F">
        <w:t>What is yellow journalism, and how was it used to help bring about the Spanish-American War?</w:t>
      </w:r>
    </w:p>
    <w:p w14:paraId="1C81FF08" w14:textId="32C3D6C0" w:rsidR="00A8033F" w:rsidRDefault="00A8033F" w:rsidP="00A8033F">
      <w:pPr>
        <w:pStyle w:val="ListParagraph"/>
        <w:numPr>
          <w:ilvl w:val="0"/>
          <w:numId w:val="2"/>
        </w:numPr>
        <w:spacing w:line="480" w:lineRule="auto"/>
      </w:pPr>
      <w:r w:rsidRPr="00A8033F">
        <w:t>Explain why the United States military wanted to build the Panama Canal.</w:t>
      </w:r>
    </w:p>
    <w:sectPr w:rsidR="00A8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AFE"/>
    <w:multiLevelType w:val="hybridMultilevel"/>
    <w:tmpl w:val="65A4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D176D"/>
    <w:multiLevelType w:val="hybridMultilevel"/>
    <w:tmpl w:val="747E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48"/>
    <w:rsid w:val="00425A48"/>
    <w:rsid w:val="009F6FCA"/>
    <w:rsid w:val="00A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E456"/>
  <w15:chartTrackingRefBased/>
  <w15:docId w15:val="{5EA87204-7329-40D2-91E4-EB94F8EB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1</cp:revision>
  <dcterms:created xsi:type="dcterms:W3CDTF">2023-03-06T18:13:00Z</dcterms:created>
  <dcterms:modified xsi:type="dcterms:W3CDTF">2023-03-06T18:30:00Z</dcterms:modified>
</cp:coreProperties>
</file>